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BD4CB9" w14:textId="4C5FCD5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B8308C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Named a Finalist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202</w:t>
      </w:r>
      <w:r w:rsidR="00536513"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9F09F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B8308C">
        <w:rPr>
          <w:rStyle w:val="normaltextrun"/>
          <w:rFonts w:ascii="Calibri" w:hAnsi="Calibri" w:cs="Calibri"/>
          <w:i/>
          <w:iCs/>
        </w:rPr>
        <w:t>Select</w:t>
      </w:r>
      <w:r w:rsidRPr="00522F98">
        <w:rPr>
          <w:rStyle w:val="normaltextrun"/>
          <w:rFonts w:ascii="Calibri" w:hAnsi="Calibri" w:cs="Calibri"/>
          <w:i/>
          <w:iCs/>
        </w:rPr>
        <w:t xml:space="preserve">s </w:t>
      </w:r>
      <w:r w:rsidR="009F09F2">
        <w:rPr>
          <w:rStyle w:val="normaltextrun"/>
          <w:rFonts w:ascii="Calibri" w:hAnsi="Calibri" w:cs="Calibri"/>
          <w:i/>
          <w:iCs/>
        </w:rPr>
        <w:t xml:space="preserve">its </w:t>
      </w:r>
      <w:r w:rsidR="00B8308C">
        <w:rPr>
          <w:rStyle w:val="normaltextrun"/>
          <w:rFonts w:ascii="Calibri" w:hAnsi="Calibri" w:cs="Calibri"/>
          <w:i/>
          <w:iCs/>
        </w:rPr>
        <w:t>Finalis</w:t>
      </w:r>
      <w:r w:rsidRPr="00522F98">
        <w:rPr>
          <w:rStyle w:val="normaltextrun"/>
          <w:rFonts w:ascii="Calibri" w:hAnsi="Calibri" w:cs="Calibri"/>
          <w:i/>
          <w:iCs/>
        </w:rPr>
        <w:t>t</w:t>
      </w:r>
      <w:r w:rsidR="00B8308C">
        <w:rPr>
          <w:rStyle w:val="normaltextrun"/>
          <w:rFonts w:ascii="Calibri" w:hAnsi="Calibri" w:cs="Calibri"/>
          <w:i/>
          <w:iCs/>
        </w:rPr>
        <w:t>s</w:t>
      </w:r>
      <w:r w:rsidRPr="00522F98">
        <w:rPr>
          <w:rStyle w:val="normaltextrun"/>
          <w:rFonts w:ascii="Calibri" w:hAnsi="Calibri" w:cs="Calibri"/>
        </w:rPr>
        <w:t> 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36259B06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B8308C">
        <w:rPr>
          <w:rStyle w:val="normaltextrun"/>
          <w:rFonts w:ascii="Calibri" w:hAnsi="Calibri" w:cs="Calibri"/>
          <w:b/>
          <w:bCs/>
          <w:sz w:val="22"/>
          <w:szCs w:val="22"/>
        </w:rPr>
        <w:t>23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9F09F2">
        <w:rPr>
          <w:rStyle w:val="normaltextrun"/>
          <w:rFonts w:ascii="Calibri" w:hAnsi="Calibri" w:cs="Calibri"/>
          <w:b/>
          <w:bCs/>
          <w:sz w:val="22"/>
          <w:szCs w:val="22"/>
        </w:rPr>
        <w:t>Ju</w:t>
      </w:r>
      <w:r w:rsidR="00B8308C">
        <w:rPr>
          <w:rStyle w:val="normaltextrun"/>
          <w:rFonts w:ascii="Calibri" w:hAnsi="Calibri" w:cs="Calibri"/>
          <w:b/>
          <w:bCs/>
          <w:sz w:val="22"/>
          <w:szCs w:val="22"/>
        </w:rPr>
        <w:t>ly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202</w:t>
      </w:r>
      <w:r w:rsidR="00851CDA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4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B8308C">
        <w:rPr>
          <w:rStyle w:val="normaltextrun"/>
          <w:rFonts w:ascii="Calibri" w:hAnsi="Calibri" w:cs="Calibri"/>
          <w:sz w:val="22"/>
          <w:szCs w:val="22"/>
        </w:rPr>
        <w:t>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536513" w:rsidRPr="00100085">
          <w:rPr>
            <w:rStyle w:val="Hyperlink"/>
            <w:rFonts w:ascii="Calibri" w:hAnsi="Calibri" w:cs="Calibri"/>
            <w:sz w:val="22"/>
            <w:szCs w:val="22"/>
          </w:rPr>
          <w:t>4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program in the category [CATEGORY NAME/S].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8109CC0" w14:textId="25365430" w:rsidR="00AC5FE4" w:rsidRPr="00522F98" w:rsidRDefault="00100085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A long-established awards p</w:t>
      </w:r>
      <w:r w:rsidR="00B8308C">
        <w:rPr>
          <w:rStyle w:val="normaltextrun"/>
          <w:rFonts w:ascii="Calibri" w:hAnsi="Calibri" w:cs="Calibri"/>
          <w:sz w:val="22"/>
          <w:szCs w:val="22"/>
        </w:rPr>
        <w:t>rogram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83170">
        <w:rPr>
          <w:rStyle w:val="normaltextrun"/>
          <w:rFonts w:ascii="Calibri" w:hAnsi="Calibri" w:cs="Calibri"/>
          <w:sz w:val="22"/>
          <w:szCs w:val="22"/>
        </w:rPr>
        <w:t xml:space="preserve">now </w:t>
      </w:r>
      <w:r>
        <w:rPr>
          <w:rStyle w:val="normaltextrun"/>
          <w:rFonts w:ascii="Calibri" w:hAnsi="Calibri" w:cs="Calibri"/>
          <w:sz w:val="22"/>
          <w:szCs w:val="22"/>
        </w:rPr>
        <w:t>spanning 5</w:t>
      </w:r>
      <w:r w:rsidR="004F0204">
        <w:rPr>
          <w:rStyle w:val="normaltextrun"/>
          <w:rFonts w:ascii="Calibri" w:hAnsi="Calibri" w:cs="Calibri"/>
          <w:sz w:val="22"/>
          <w:szCs w:val="22"/>
        </w:rPr>
        <w:t>6</w:t>
      </w:r>
      <w:r>
        <w:rPr>
          <w:rStyle w:val="normaltextrun"/>
          <w:rFonts w:ascii="Calibri" w:hAnsi="Calibri" w:cs="Calibri"/>
          <w:sz w:val="22"/>
          <w:szCs w:val="22"/>
        </w:rPr>
        <w:t xml:space="preserve"> categories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, </w:t>
      </w:r>
      <w:hyperlink r:id="rId7" w:history="1"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="00AC5FE4" w:rsidRPr="00522F98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308C">
        <w:rPr>
          <w:rStyle w:val="normaltextrun"/>
          <w:rFonts w:ascii="Calibri" w:hAnsi="Calibri" w:cs="Calibri"/>
          <w:sz w:val="22"/>
          <w:szCs w:val="22"/>
        </w:rPr>
        <w:t>recognizes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B8308C">
        <w:rPr>
          <w:rStyle w:val="normaltextrun"/>
          <w:rFonts w:ascii="Calibri" w:hAnsi="Calibri" w:cs="Calibri"/>
          <w:sz w:val="22"/>
          <w:szCs w:val="22"/>
        </w:rPr>
        <w:t>cutting edge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innovations and </w:t>
      </w:r>
      <w:r>
        <w:rPr>
          <w:rStyle w:val="normaltextrun"/>
          <w:rFonts w:ascii="Calibri" w:hAnsi="Calibri" w:cs="Calibri"/>
          <w:sz w:val="22"/>
          <w:szCs w:val="22"/>
        </w:rPr>
        <w:t>applications of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>
        <w:rPr>
          <w:rStyle w:val="normaltextrun"/>
          <w:rFonts w:ascii="Calibri" w:hAnsi="Calibri" w:cs="Calibri"/>
          <w:sz w:val="22"/>
          <w:szCs w:val="22"/>
        </w:rPr>
        <w:t xml:space="preserve"> across a 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broad </w:t>
      </w:r>
      <w:r>
        <w:rPr>
          <w:rStyle w:val="normaltextrun"/>
          <w:rFonts w:ascii="Calibri" w:hAnsi="Calibri" w:cs="Calibri"/>
          <w:sz w:val="22"/>
          <w:szCs w:val="22"/>
        </w:rPr>
        <w:t>range of use cases and sectors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. The program received entries from organizations 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of varying sizes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 xml:space="preserve">worldwide, including North America, Canada, </w:t>
      </w:r>
      <w:r w:rsidR="00B8308C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Europe, the Middle East, and Australasia.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B7A983D" w14:textId="05ABC44E" w:rsidR="00EC1AFC" w:rsidRDefault="001C0BD6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5B4FB8">
        <w:rPr>
          <w:rStyle w:val="normaltextrun"/>
          <w:rFonts w:ascii="Calibri" w:hAnsi="Calibri" w:cs="Calibri"/>
          <w:sz w:val="22"/>
          <w:szCs w:val="22"/>
        </w:rPr>
        <w:t>Each year it seems the quality of the entries into The SaaS Awards exceeds all our expectations, and 2024 has proven this to be the case.</w:t>
      </w:r>
    </w:p>
    <w:p w14:paraId="11A6D419" w14:textId="77777777" w:rsidR="005B4FB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6B2B927" w14:textId="728157EE" w:rsidR="005B4FB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“Our judges have been very forward in telling our team how difficult their decisions have been this year, for all the right reasons – such is the caliber of the submissions they’ve been reviewing.</w:t>
      </w:r>
    </w:p>
    <w:p w14:paraId="7F8582C8" w14:textId="77777777" w:rsidR="005B4FB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93615F2" w14:textId="13025BAE" w:rsidR="005B4FB8" w:rsidRPr="00522F98" w:rsidRDefault="005B4FB8" w:rsidP="005B4F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“As such, I’d like to extend a huge congratulations to this year’s finalists. To have stood apart from an extremely impressive field of shortlistees is a tremendous achievement. We wish them all the best of luck in the final round of judging.” 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255D709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B8308C">
        <w:rPr>
          <w:rStyle w:val="normaltextrun"/>
          <w:rFonts w:ascii="Calibri" w:hAnsi="Calibri" w:cs="Calibri"/>
          <w:sz w:val="22"/>
          <w:szCs w:val="22"/>
        </w:rPr>
        <w:t>honored to have been named a finalist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>he 2024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00085">
        <w:rPr>
          <w:rStyle w:val="normaltextrun"/>
          <w:rFonts w:ascii="Calibri" w:hAnsi="Calibri" w:cs="Calibri"/>
          <w:sz w:val="22"/>
          <w:szCs w:val="22"/>
        </w:rPr>
        <w:t>SaaS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B67895">
        <w:rPr>
          <w:rStyle w:val="normaltextrun"/>
          <w:rFonts w:ascii="Calibri" w:hAnsi="Calibri" w:cs="Calibri"/>
          <w:sz w:val="22"/>
          <w:szCs w:val="22"/>
        </w:rPr>
        <w:t xml:space="preserve">Reaching this stage is a huge endorsement of the dedication </w:t>
      </w:r>
      <w:r w:rsidR="005B4FB8">
        <w:rPr>
          <w:rStyle w:val="normaltextrun"/>
          <w:rFonts w:ascii="Calibri" w:hAnsi="Calibri" w:cs="Calibri"/>
          <w:sz w:val="22"/>
          <w:szCs w:val="22"/>
        </w:rPr>
        <w:t>and hard work our team has carried out this year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. We are proud to be included with the other nominees and </w:t>
      </w:r>
      <w:r w:rsidR="005B4FB8">
        <w:rPr>
          <w:rStyle w:val="normaltextrun"/>
          <w:rFonts w:ascii="Calibri" w:hAnsi="Calibri" w:cs="Calibri"/>
          <w:sz w:val="22"/>
          <w:szCs w:val="22"/>
        </w:rPr>
        <w:t>are excited to learn of the judg</w:t>
      </w:r>
      <w:r w:rsidR="00D143EC">
        <w:rPr>
          <w:rStyle w:val="normaltextrun"/>
          <w:rFonts w:ascii="Calibri" w:hAnsi="Calibri" w:cs="Calibri"/>
          <w:sz w:val="22"/>
          <w:szCs w:val="22"/>
        </w:rPr>
        <w:t>ing team’s</w:t>
      </w:r>
      <w:r w:rsidR="005B4FB8">
        <w:rPr>
          <w:rStyle w:val="normaltextrun"/>
          <w:rFonts w:ascii="Calibri" w:hAnsi="Calibri" w:cs="Calibri"/>
          <w:sz w:val="22"/>
          <w:szCs w:val="22"/>
        </w:rPr>
        <w:t xml:space="preserve"> decision very soon</w:t>
      </w:r>
      <w:r w:rsidRPr="00522F98">
        <w:rPr>
          <w:rStyle w:val="normaltextrun"/>
          <w:rFonts w:ascii="Calibri" w:hAnsi="Calibri" w:cs="Calibri"/>
          <w:sz w:val="22"/>
          <w:szCs w:val="22"/>
        </w:rPr>
        <w:t>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5A77AD90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The progra</w:t>
      </w:r>
      <w:r w:rsidR="00B67895">
        <w:rPr>
          <w:rStyle w:val="normaltextrun"/>
          <w:rFonts w:ascii="Calibri" w:hAnsi="Calibri" w:cs="Calibri"/>
          <w:sz w:val="22"/>
          <w:szCs w:val="22"/>
        </w:rPr>
        <w:t>m’s judges will now determine which of the finalists should be crowned the winner in each category, with the announcement of their decision to be made on Tuesday 13</w:t>
      </w:r>
      <w:r w:rsidR="00B67895" w:rsidRPr="00B67895">
        <w:rPr>
          <w:rStyle w:val="normaltextrun"/>
          <w:rFonts w:ascii="Calibri" w:hAnsi="Calibri" w:cs="Calibri"/>
          <w:sz w:val="22"/>
          <w:szCs w:val="22"/>
          <w:vertAlign w:val="superscript"/>
        </w:rPr>
        <w:t>th</w:t>
      </w:r>
      <w:r w:rsidR="00B67895">
        <w:rPr>
          <w:rStyle w:val="normaltextrun"/>
          <w:rFonts w:ascii="Calibri" w:hAnsi="Calibri" w:cs="Calibri"/>
          <w:sz w:val="22"/>
          <w:szCs w:val="22"/>
        </w:rPr>
        <w:t xml:space="preserve"> August 2024.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707221FA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4EE7DCE6">
        <w:rPr>
          <w:rStyle w:val="normaltextrun"/>
          <w:rFonts w:ascii="Calibri" w:hAnsi="Calibri" w:cs="Calibri"/>
          <w:sz w:val="22"/>
          <w:szCs w:val="22"/>
        </w:rPr>
        <w:t>in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Spring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C47276" w:rsidRPr="4EE7DCE6">
        <w:rPr>
          <w:rStyle w:val="normaltextrun"/>
          <w:rFonts w:ascii="Calibri" w:hAnsi="Calibri" w:cs="Calibri"/>
          <w:sz w:val="22"/>
          <w:szCs w:val="22"/>
        </w:rPr>
        <w:t>5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100085">
        <w:rPr>
          <w:rStyle w:val="normaltextrun"/>
          <w:rFonts w:ascii="Calibri" w:hAnsi="Calibri" w:cs="Calibri"/>
          <w:sz w:val="22"/>
          <w:szCs w:val="22"/>
        </w:rPr>
        <w:t>SaaS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57FDAC90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</w:t>
      </w:r>
      <w:r w:rsidR="00B67895">
        <w:rPr>
          <w:rStyle w:val="normaltextrun"/>
          <w:rFonts w:ascii="Calibri" w:hAnsi="Calibri" w:cs="Calibri"/>
          <w:sz w:val="22"/>
          <w:szCs w:val="22"/>
        </w:rPr>
        <w:t>list of finalists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B67895" w:rsidRPr="00B67895">
          <w:rPr>
            <w:rStyle w:val="Hyperlink"/>
            <w:rFonts w:ascii="Calibri" w:hAnsi="Calibri" w:cs="Calibri"/>
            <w:sz w:val="22"/>
            <w:szCs w:val="22"/>
          </w:rPr>
          <w:t>https://www.cloud-awards.com/2024-saas-awards-finalists</w:t>
        </w:r>
      </w:hyperlink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1AFE9F36" w:rsidR="00EC1AFC" w:rsidRPr="00522F98" w:rsidRDefault="0A59B4E4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9">
        <w:r w:rsidRPr="0A59B4E4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Cloud Awards</w:t>
        </w:r>
      </w:hyperlink>
      <w:r w:rsidRPr="0A59B4E4">
        <w:rPr>
          <w:rStyle w:val="eop"/>
          <w:rFonts w:ascii="Calibri" w:hAnsi="Calibri" w:cs="Calibri"/>
          <w:sz w:val="22"/>
          <w:szCs w:val="22"/>
        </w:rPr>
        <w:t xml:space="preserve"> and</w:t>
      </w:r>
      <w:r w:rsidRPr="0A59B4E4">
        <w:rPr>
          <w:rFonts w:ascii="Segoe UI" w:hAnsi="Segoe UI" w:cs="Segoe UI"/>
          <w:sz w:val="18"/>
          <w:szCs w:val="18"/>
        </w:rPr>
        <w:t xml:space="preserve"> </w:t>
      </w:r>
      <w:hyperlink r:id="rId10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are </w:t>
      </w:r>
      <w:r w:rsidR="00B67895">
        <w:rPr>
          <w:rStyle w:val="normaltextrun"/>
          <w:rFonts w:ascii="Calibri" w:hAnsi="Calibri" w:cs="Calibri"/>
          <w:sz w:val="22"/>
          <w:szCs w:val="22"/>
        </w:rPr>
        <w:t xml:space="preserve">currently 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accepting nominations for their respective programs, recognizing excellence in cloud computing and </w:t>
      </w:r>
      <w:r w:rsidR="00100085">
        <w:rPr>
          <w:rStyle w:val="normaltextrun"/>
          <w:rFonts w:ascii="Calibri" w:hAnsi="Calibri" w:cs="Calibri"/>
          <w:sz w:val="22"/>
          <w:szCs w:val="22"/>
        </w:rPr>
        <w:t>artificial intelligence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across various industries. The next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deadline, for The </w:t>
      </w:r>
      <w:r w:rsidR="00100085">
        <w:rPr>
          <w:rStyle w:val="normaltextrun"/>
          <w:rFonts w:ascii="Calibri" w:hAnsi="Calibri" w:cs="Calibri"/>
          <w:sz w:val="22"/>
          <w:szCs w:val="22"/>
        </w:rPr>
        <w:t>A.I.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Awards, is Friday </w:t>
      </w:r>
      <w:r w:rsidR="00B67895">
        <w:rPr>
          <w:rStyle w:val="normaltextrun"/>
          <w:rFonts w:ascii="Calibri" w:hAnsi="Calibri" w:cs="Calibri"/>
          <w:sz w:val="22"/>
          <w:szCs w:val="22"/>
        </w:rPr>
        <w:t>2</w:t>
      </w:r>
      <w:r w:rsidR="00B67895" w:rsidRPr="00B67895">
        <w:rPr>
          <w:rStyle w:val="normaltextrun"/>
          <w:rFonts w:ascii="Calibri" w:hAnsi="Calibri" w:cs="Calibri"/>
          <w:sz w:val="22"/>
          <w:szCs w:val="22"/>
          <w:vertAlign w:val="superscript"/>
        </w:rPr>
        <w:t>nd</w:t>
      </w:r>
      <w:r w:rsidR="00B67895">
        <w:rPr>
          <w:rStyle w:val="normaltextrun"/>
          <w:rFonts w:ascii="Calibri" w:hAnsi="Calibri" w:cs="Calibri"/>
          <w:sz w:val="22"/>
          <w:szCs w:val="22"/>
        </w:rPr>
        <w:t xml:space="preserve"> August</w:t>
      </w:r>
      <w:r w:rsidRPr="0A59B4E4">
        <w:rPr>
          <w:rStyle w:val="normaltextrun"/>
          <w:rFonts w:ascii="Calibri" w:hAnsi="Calibri" w:cs="Calibri"/>
          <w:sz w:val="22"/>
          <w:szCs w:val="22"/>
        </w:rPr>
        <w:t xml:space="preserve"> 2024.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756BCB6F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A15BA0" w:rsidRPr="00522F98">
        <w:rPr>
          <w:rStyle w:val="normaltextrun"/>
          <w:rFonts w:ascii="Calibri" w:hAnsi="Calibri" w:cs="Calibri"/>
          <w:sz w:val="22"/>
          <w:szCs w:val="22"/>
        </w:rPr>
        <w:t>Sales and Marketing Manager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https://www.cloud-awards.com/cloud-computing-awards/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2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4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940A0AC" w14:textId="2F71C125" w:rsidR="001A0BE9" w:rsidRPr="00522F98" w:rsidRDefault="001A0BE9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he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Cloud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Program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F609DB5" w14:textId="600547CD" w:rsidR="001A0BE9" w:rsidRPr="00522F98" w:rsidRDefault="00D143EC" w:rsidP="001A0BE9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5" w:tgtFrame="_blank" w:history="1">
        <w:r w:rsidR="001A0BE9" w:rsidRPr="009679B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A0BE9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00E80">
        <w:rPr>
          <w:rStyle w:val="normaltextrun"/>
          <w:rFonts w:ascii="Calibri" w:hAnsi="Calibri" w:cs="Calibri"/>
          <w:sz w:val="22"/>
          <w:szCs w:val="22"/>
        </w:rPr>
        <w:t xml:space="preserve">identifies and celebrates the most innovative organizations, technologies, individuals and teams </w:t>
      </w:r>
      <w:r w:rsidR="00BC2507">
        <w:rPr>
          <w:rStyle w:val="normaltextrun"/>
          <w:rFonts w:ascii="Calibri" w:hAnsi="Calibri" w:cs="Calibri"/>
          <w:sz w:val="22"/>
          <w:szCs w:val="22"/>
        </w:rPr>
        <w:t xml:space="preserve">in the world of cloud computing. </w:t>
      </w:r>
      <w:r w:rsidR="00C1591A">
        <w:rPr>
          <w:rStyle w:val="normaltextrun"/>
          <w:rFonts w:ascii="Calibri" w:hAnsi="Calibri" w:cs="Calibri"/>
          <w:sz w:val="22"/>
          <w:szCs w:val="22"/>
        </w:rPr>
        <w:t>The program spans 36 categories, including ‘Best Cloud Infrastructure</w:t>
      </w:r>
      <w:r w:rsidR="009679BA">
        <w:rPr>
          <w:rStyle w:val="normaltextrun"/>
          <w:rFonts w:ascii="Calibri" w:hAnsi="Calibri" w:cs="Calibri"/>
          <w:sz w:val="22"/>
          <w:szCs w:val="22"/>
        </w:rPr>
        <w:t>’ and ‘Best Cloud Automation Solution’.</w:t>
      </w:r>
      <w:r w:rsidR="001A0BE9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D92F152" w14:textId="77777777" w:rsidR="001A0BE9" w:rsidRDefault="001A0BE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F4728E6" w14:textId="2CB86C7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SaaS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7F8B8CD" w14:textId="07F5C7DD" w:rsidR="00EC1AFC" w:rsidRPr="00522F98" w:rsidRDefault="00D143E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hyperlink r:id="rId16" w:history="1">
        <w:r w:rsidR="009679BA" w:rsidRPr="009679BA">
          <w:rPr>
            <w:rStyle w:val="Hyperlink"/>
            <w:rFonts w:ascii="Calibri" w:hAnsi="Calibri" w:cs="Calibri"/>
            <w:sz w:val="22"/>
            <w:szCs w:val="22"/>
          </w:rPr>
          <w:t>The SaaS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focuses on recognizing excellence and innovation in software solutions. Categories range from Best Enterprise-Level SaaS to Best UX or UI Design in a SaaS Product.      </w:t>
      </w:r>
      <w:r w:rsidR="00EC1AF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D6619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4A6BDFBC" w14:textId="63FF9371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9679BA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Security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7731A5F" w14:textId="619C13D1" w:rsidR="00EC1AFC" w:rsidRDefault="00D143E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7" w:tgtFrame="_blank" w:history="1">
        <w:r w:rsidR="00EC1AFC" w:rsidRPr="00522F98"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</w:rPr>
          <w:t>The Cloud Security Awards</w:t>
        </w:r>
      </w:hyperlink>
      <w:r w:rsidR="00EC1AFC" w:rsidRPr="00522F98">
        <w:rPr>
          <w:rStyle w:val="normaltextrun"/>
          <w:rFonts w:ascii="Calibri" w:hAnsi="Calibri" w:cs="Calibri"/>
          <w:sz w:val="22"/>
          <w:szCs w:val="22"/>
        </w:rPr>
        <w:t> celebrates innovation in the cybersecurity industry. The program includes a wide range of categories, including 'Best Web Security Solution,' 'Cloud Security Innovator of the Year,' and 'Best Security Solution for Finance or Banking.'</w:t>
      </w:r>
    </w:p>
    <w:p w14:paraId="705B4823" w14:textId="77777777" w:rsidR="009679BA" w:rsidRDefault="009679BA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A7F460C" w14:textId="5918B0D7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A.I.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4BA2EBB" w14:textId="77777777" w:rsidR="00B156EC" w:rsidRDefault="00D143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8" w:history="1">
        <w:r w:rsidR="009679BA" w:rsidRPr="00B438B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 w:rsidR="009679BA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51CA1">
        <w:rPr>
          <w:rStyle w:val="normaltextrun"/>
          <w:rFonts w:ascii="Calibri" w:hAnsi="Calibri" w:cs="Calibri"/>
          <w:sz w:val="22"/>
          <w:szCs w:val="22"/>
        </w:rPr>
        <w:t xml:space="preserve">recognizes the best and the brightest in solutions utilizing </w:t>
      </w:r>
      <w:r w:rsidR="00A51428">
        <w:rPr>
          <w:rStyle w:val="normaltextrun"/>
          <w:rFonts w:ascii="Calibri" w:hAnsi="Calibri" w:cs="Calibri"/>
          <w:sz w:val="22"/>
          <w:szCs w:val="22"/>
        </w:rPr>
        <w:t xml:space="preserve">artificial intelligence. The program incorporates </w:t>
      </w:r>
      <w:r w:rsidR="00014255">
        <w:rPr>
          <w:rStyle w:val="normaltextrun"/>
          <w:rFonts w:ascii="Calibri" w:hAnsi="Calibri" w:cs="Calibri"/>
          <w:sz w:val="22"/>
          <w:szCs w:val="22"/>
        </w:rPr>
        <w:t xml:space="preserve">21 categories across a wide range of sectors, including ‘Best Use of AI in Retail and eCommerce’ and ‘Best Use of AI in </w:t>
      </w:r>
      <w:r w:rsidR="00B156EC">
        <w:rPr>
          <w:rStyle w:val="normaltextrun"/>
          <w:rFonts w:ascii="Calibri" w:hAnsi="Calibri" w:cs="Calibri"/>
          <w:sz w:val="22"/>
          <w:szCs w:val="22"/>
        </w:rPr>
        <w:t>Finance’.</w:t>
      </w:r>
    </w:p>
    <w:p w14:paraId="32DAA5CA" w14:textId="77777777" w:rsidR="00B156EC" w:rsidRDefault="00B156EC" w:rsidP="009679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041568B" w14:textId="6FE7D2C3" w:rsidR="00B156EC" w:rsidRPr="00522F98" w:rsidRDefault="009679BA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 w:rsidR="00B156EC"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="00B156EC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="00B156EC"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="00B156EC"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7118E90" w:rsidR="00B156EC" w:rsidRDefault="00D143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9" w:history="1">
        <w:r w:rsidR="00B156EC"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across 23 categories. These include ‘Best FinTech for Financial Accounting and Management Accounting’ and ‘Best </w:t>
      </w:r>
      <w:r w:rsidR="00734BF1">
        <w:rPr>
          <w:rStyle w:val="normaltextrun"/>
          <w:rFonts w:ascii="Calibri" w:hAnsi="Calibri" w:cs="Calibri"/>
          <w:sz w:val="22"/>
          <w:szCs w:val="22"/>
        </w:rPr>
        <w:t>FinTech for RegTech and Financial Compliance’.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20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9EA65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1B6D18C0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155A1" w14:textId="77777777" w:rsidR="003B7805" w:rsidRPr="00522F98" w:rsidRDefault="003B7805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0CD09BEB" w14:textId="77777777" w:rsidR="003B7805" w:rsidRPr="00522F98" w:rsidRDefault="003B7805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02489" w14:textId="61DA0B6F" w:rsidR="00AC5FE4" w:rsidRPr="00522F98" w:rsidRDefault="009F09F2" w:rsidP="00AC5FE4">
    <w:pPr>
      <w:pStyle w:val="Header"/>
    </w:pPr>
    <w:r w:rsidRPr="00522F98">
      <w:rPr>
        <w:noProof/>
      </w:rPr>
      <w:drawing>
        <wp:inline distT="0" distB="0" distL="0" distR="0" wp14:anchorId="04F57A7E" wp14:editId="46C451D0">
          <wp:extent cx="1363980" cy="920301"/>
          <wp:effectExtent l="0" t="0" r="762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8452" cy="9233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6F4E"/>
    <w:rsid w:val="000B35B0"/>
    <w:rsid w:val="000D35BD"/>
    <w:rsid w:val="000E3CC1"/>
    <w:rsid w:val="000E637A"/>
    <w:rsid w:val="000F7E83"/>
    <w:rsid w:val="00100085"/>
    <w:rsid w:val="001A0BE9"/>
    <w:rsid w:val="001C0BD6"/>
    <w:rsid w:val="001C2187"/>
    <w:rsid w:val="001D312B"/>
    <w:rsid w:val="001D67FE"/>
    <w:rsid w:val="00205990"/>
    <w:rsid w:val="0023166A"/>
    <w:rsid w:val="002A01EE"/>
    <w:rsid w:val="002F48D7"/>
    <w:rsid w:val="0031774D"/>
    <w:rsid w:val="00351170"/>
    <w:rsid w:val="00356A80"/>
    <w:rsid w:val="00395C1E"/>
    <w:rsid w:val="003A78CE"/>
    <w:rsid w:val="003B52C1"/>
    <w:rsid w:val="003B7805"/>
    <w:rsid w:val="003E5878"/>
    <w:rsid w:val="003E79A6"/>
    <w:rsid w:val="0040000A"/>
    <w:rsid w:val="004223FF"/>
    <w:rsid w:val="004E13D3"/>
    <w:rsid w:val="004F0204"/>
    <w:rsid w:val="00500E80"/>
    <w:rsid w:val="00522F98"/>
    <w:rsid w:val="00536513"/>
    <w:rsid w:val="00540487"/>
    <w:rsid w:val="005A0F3D"/>
    <w:rsid w:val="005B4FB8"/>
    <w:rsid w:val="005C6909"/>
    <w:rsid w:val="006477D3"/>
    <w:rsid w:val="00666853"/>
    <w:rsid w:val="00682E68"/>
    <w:rsid w:val="0068388C"/>
    <w:rsid w:val="00687C31"/>
    <w:rsid w:val="006C3475"/>
    <w:rsid w:val="006C39BE"/>
    <w:rsid w:val="006F5D1D"/>
    <w:rsid w:val="00734BF1"/>
    <w:rsid w:val="00741E24"/>
    <w:rsid w:val="0076360D"/>
    <w:rsid w:val="007A1754"/>
    <w:rsid w:val="007A29C7"/>
    <w:rsid w:val="007E0A96"/>
    <w:rsid w:val="008074BC"/>
    <w:rsid w:val="00851CDA"/>
    <w:rsid w:val="00877DA7"/>
    <w:rsid w:val="0088701D"/>
    <w:rsid w:val="008B0473"/>
    <w:rsid w:val="008D1E7C"/>
    <w:rsid w:val="008D305A"/>
    <w:rsid w:val="008F44B2"/>
    <w:rsid w:val="008F6B98"/>
    <w:rsid w:val="00916567"/>
    <w:rsid w:val="00930DD1"/>
    <w:rsid w:val="009679BA"/>
    <w:rsid w:val="009F09F2"/>
    <w:rsid w:val="00A00925"/>
    <w:rsid w:val="00A15BA0"/>
    <w:rsid w:val="00A51428"/>
    <w:rsid w:val="00AC5FE4"/>
    <w:rsid w:val="00AE2694"/>
    <w:rsid w:val="00B156EC"/>
    <w:rsid w:val="00B17105"/>
    <w:rsid w:val="00B3499B"/>
    <w:rsid w:val="00B438B5"/>
    <w:rsid w:val="00B67895"/>
    <w:rsid w:val="00B72B77"/>
    <w:rsid w:val="00B769C3"/>
    <w:rsid w:val="00B8308C"/>
    <w:rsid w:val="00B85EC3"/>
    <w:rsid w:val="00BB17E1"/>
    <w:rsid w:val="00BC2507"/>
    <w:rsid w:val="00BD0EF0"/>
    <w:rsid w:val="00C1591A"/>
    <w:rsid w:val="00C47276"/>
    <w:rsid w:val="00C51DF7"/>
    <w:rsid w:val="00CA6D72"/>
    <w:rsid w:val="00CE255D"/>
    <w:rsid w:val="00CF7E4B"/>
    <w:rsid w:val="00D074BF"/>
    <w:rsid w:val="00D10C9B"/>
    <w:rsid w:val="00D143EC"/>
    <w:rsid w:val="00D8687B"/>
    <w:rsid w:val="00D95611"/>
    <w:rsid w:val="00DA58D0"/>
    <w:rsid w:val="00E16231"/>
    <w:rsid w:val="00EC1AFC"/>
    <w:rsid w:val="00EE0256"/>
    <w:rsid w:val="00F468CA"/>
    <w:rsid w:val="00F51CA1"/>
    <w:rsid w:val="00F83170"/>
    <w:rsid w:val="00F85102"/>
    <w:rsid w:val="00FD1F50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4-saas-awards-finalists" TargetMode="External"/><Relationship Id="rId13" Type="http://schemas.openxmlformats.org/officeDocument/2006/relationships/hyperlink" Target="https://www.cloud-awards.com/cloud-computing-awards/%22%20/t%20%22_blank" TargetMode="External"/><Relationship Id="rId18" Type="http://schemas.openxmlformats.org/officeDocument/2006/relationships/hyperlink" Target="https://www.cloud-awards.com/ai-awards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cloud-awards.com/software-as-a-service-awards/" TargetMode="External"/><Relationship Id="rId12" Type="http://schemas.openxmlformats.org/officeDocument/2006/relationships/hyperlink" Target="mailto:james@cloud-awards.com" TargetMode="External"/><Relationship Id="rId17" Type="http://schemas.openxmlformats.org/officeDocument/2006/relationships/hyperlink" Target="https://www.cloud-awards.com/cloud-security-award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loud-awards.com/software-as-a-service-awards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https://www.cloud-awards.com/software-as-a-service-awards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cloud-awards.com/cloud-computing-awards/" TargetMode="External"/><Relationship Id="rId10" Type="http://schemas.openxmlformats.org/officeDocument/2006/relationships/hyperlink" Target="https://www.cloud-awards.com/ai-awards/" TargetMode="External"/><Relationship Id="rId19" Type="http://schemas.openxmlformats.org/officeDocument/2006/relationships/hyperlink" Target="https://www.cloud-awards.com/fintech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cloud-computing-awards/" TargetMode="External"/><Relationship Id="rId14" Type="http://schemas.openxmlformats.org/officeDocument/2006/relationships/hyperlink" Target="https://www.cloud-awards.com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3</cp:revision>
  <dcterms:created xsi:type="dcterms:W3CDTF">2024-07-10T15:41:00Z</dcterms:created>
  <dcterms:modified xsi:type="dcterms:W3CDTF">2024-07-11T10:44:00Z</dcterms:modified>
</cp:coreProperties>
</file>